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921" w:rsidRPr="00397921" w:rsidRDefault="00397921" w:rsidP="0039792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3"/>
          <w:szCs w:val="13"/>
          <w:lang w:eastAsia="ru-RU"/>
        </w:rPr>
      </w:pPr>
      <w:proofErr w:type="gramStart"/>
      <w:r w:rsidRPr="00397921">
        <w:rPr>
          <w:rFonts w:ascii="Arial" w:eastAsia="Times New Roman" w:hAnsi="Arial" w:cs="Arial"/>
          <w:b/>
          <w:bCs/>
          <w:color w:val="0000FF"/>
          <w:sz w:val="26"/>
          <w:szCs w:val="26"/>
          <w:lang w:eastAsia="ru-RU"/>
        </w:rPr>
        <w:t>ПРАЙС ЛИСТ</w:t>
      </w:r>
      <w:proofErr w:type="gramEnd"/>
      <w:r w:rsidRPr="00397921">
        <w:rPr>
          <w:rFonts w:ascii="Arial" w:eastAsia="Times New Roman" w:hAnsi="Arial" w:cs="Arial"/>
          <w:b/>
          <w:bCs/>
          <w:color w:val="0000FF"/>
          <w:sz w:val="26"/>
          <w:szCs w:val="26"/>
          <w:lang w:eastAsia="ru-RU"/>
        </w:rPr>
        <w:t xml:space="preserve"> - «ВИДЕОПРИЦЕЛ»</w:t>
      </w:r>
    </w:p>
    <w:p w:rsidR="00397921" w:rsidRPr="00397921" w:rsidRDefault="00397921" w:rsidP="0039792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3"/>
          <w:szCs w:val="13"/>
          <w:lang w:eastAsia="ru-RU"/>
        </w:rPr>
      </w:pPr>
      <w:r w:rsidRPr="00397921">
        <w:rPr>
          <w:rFonts w:ascii="Arial" w:eastAsia="Times New Roman" w:hAnsi="Arial" w:cs="Arial"/>
          <w:b/>
          <w:bCs/>
          <w:color w:val="0000FF"/>
          <w:sz w:val="26"/>
          <w:szCs w:val="26"/>
          <w:lang w:eastAsia="ru-RU"/>
        </w:rPr>
        <w:t>г</w:t>
      </w:r>
      <w:proofErr w:type="gramStart"/>
      <w:r w:rsidRPr="00397921">
        <w:rPr>
          <w:rFonts w:ascii="Arial" w:eastAsia="Times New Roman" w:hAnsi="Arial" w:cs="Arial"/>
          <w:b/>
          <w:bCs/>
          <w:color w:val="0000FF"/>
          <w:sz w:val="26"/>
          <w:szCs w:val="26"/>
          <w:lang w:eastAsia="ru-RU"/>
        </w:rPr>
        <w:t>.Б</w:t>
      </w:r>
      <w:proofErr w:type="gramEnd"/>
      <w:r w:rsidRPr="00397921">
        <w:rPr>
          <w:rFonts w:ascii="Arial" w:eastAsia="Times New Roman" w:hAnsi="Arial" w:cs="Arial"/>
          <w:b/>
          <w:bCs/>
          <w:color w:val="0000FF"/>
          <w:sz w:val="26"/>
          <w:szCs w:val="26"/>
          <w:lang w:eastAsia="ru-RU"/>
        </w:rPr>
        <w:t>ийск , пер Липового 26/1</w:t>
      </w:r>
    </w:p>
    <w:p w:rsidR="00397921" w:rsidRPr="00397921" w:rsidRDefault="00397921" w:rsidP="0039792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3"/>
          <w:szCs w:val="13"/>
          <w:lang w:eastAsia="ru-RU"/>
        </w:rPr>
      </w:pPr>
      <w:r w:rsidRPr="00397921">
        <w:rPr>
          <w:rFonts w:ascii="Arial" w:eastAsia="Times New Roman" w:hAnsi="Arial" w:cs="Arial"/>
          <w:b/>
          <w:bCs/>
          <w:color w:val="0000FF"/>
          <w:sz w:val="26"/>
          <w:szCs w:val="26"/>
          <w:lang w:eastAsia="ru-RU"/>
        </w:rPr>
        <w:t> </w:t>
      </w:r>
    </w:p>
    <w:p w:rsidR="00397921" w:rsidRPr="00397921" w:rsidRDefault="00397921" w:rsidP="0039792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3"/>
          <w:szCs w:val="13"/>
          <w:lang w:eastAsia="ru-RU"/>
        </w:rPr>
      </w:pPr>
      <w:r w:rsidRPr="00397921">
        <w:rPr>
          <w:rFonts w:ascii="Arial" w:eastAsia="Times New Roman" w:hAnsi="Arial" w:cs="Arial"/>
          <w:color w:val="0000FF"/>
          <w:sz w:val="26"/>
          <w:szCs w:val="26"/>
          <w:lang w:eastAsia="ru-RU"/>
        </w:rPr>
        <w:t>Звоните по тел</w:t>
      </w:r>
      <w:proofErr w:type="gramStart"/>
      <w:r w:rsidRPr="00397921">
        <w:rPr>
          <w:rFonts w:ascii="Arial" w:eastAsia="Times New Roman" w:hAnsi="Arial" w:cs="Arial"/>
          <w:color w:val="0000FF"/>
          <w:sz w:val="26"/>
          <w:szCs w:val="26"/>
          <w:lang w:eastAsia="ru-RU"/>
        </w:rPr>
        <w:t xml:space="preserve"> :</w:t>
      </w:r>
      <w:proofErr w:type="gramEnd"/>
      <w:r w:rsidRPr="00397921">
        <w:rPr>
          <w:rFonts w:ascii="Arial" w:eastAsia="Times New Roman" w:hAnsi="Arial" w:cs="Arial"/>
          <w:color w:val="0000FF"/>
          <w:sz w:val="26"/>
          <w:szCs w:val="26"/>
          <w:lang w:eastAsia="ru-RU"/>
        </w:rPr>
        <w:t xml:space="preserve"> 89628069027</w:t>
      </w:r>
    </w:p>
    <w:p w:rsidR="00397921" w:rsidRPr="00397921" w:rsidRDefault="00397921" w:rsidP="0039792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3"/>
          <w:szCs w:val="13"/>
          <w:lang w:eastAsia="ru-RU"/>
        </w:rPr>
      </w:pPr>
      <w:r w:rsidRPr="00397921">
        <w:rPr>
          <w:rFonts w:ascii="Arial" w:eastAsia="Times New Roman" w:hAnsi="Arial" w:cs="Arial"/>
          <w:color w:val="0000FF"/>
          <w:sz w:val="26"/>
          <w:szCs w:val="26"/>
          <w:lang w:eastAsia="ru-RU"/>
        </w:rPr>
        <w:t>(3854)45-13-30</w:t>
      </w:r>
    </w:p>
    <w:p w:rsidR="00397921" w:rsidRPr="00397921" w:rsidRDefault="00397921" w:rsidP="0039792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55555"/>
          <w:sz w:val="13"/>
          <w:szCs w:val="13"/>
          <w:lang w:eastAsia="ru-RU"/>
        </w:rPr>
      </w:pPr>
      <w:r w:rsidRPr="00397921">
        <w:rPr>
          <w:rFonts w:ascii="Arial" w:eastAsia="Times New Roman" w:hAnsi="Arial" w:cs="Arial"/>
          <w:color w:val="555555"/>
          <w:sz w:val="13"/>
          <w:szCs w:val="13"/>
          <w:lang w:eastAsia="ru-RU"/>
        </w:rPr>
        <w:t> </w:t>
      </w:r>
    </w:p>
    <w:p w:rsidR="00397921" w:rsidRPr="00397921" w:rsidRDefault="00397921" w:rsidP="0039792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13"/>
          <w:szCs w:val="13"/>
          <w:lang w:eastAsia="ru-RU"/>
        </w:rPr>
      </w:pPr>
      <w:r w:rsidRPr="00397921">
        <w:rPr>
          <w:rFonts w:ascii="Arial" w:eastAsia="Times New Roman" w:hAnsi="Arial" w:cs="Arial"/>
          <w:b/>
          <w:bCs/>
          <w:color w:val="555555"/>
          <w:sz w:val="13"/>
          <w:szCs w:val="13"/>
          <w:lang w:eastAsia="ru-RU"/>
        </w:rPr>
        <w:t> </w:t>
      </w:r>
    </w:p>
    <w:p w:rsidR="00397921" w:rsidRPr="00397921" w:rsidRDefault="00397921" w:rsidP="003979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397921">
        <w:rPr>
          <w:rFonts w:ascii="Arial" w:eastAsia="Times New Roman" w:hAnsi="Arial" w:cs="Arial"/>
          <w:color w:val="555555"/>
          <w:sz w:val="13"/>
          <w:szCs w:val="13"/>
          <w:lang w:eastAsia="ru-RU"/>
        </w:rPr>
        <w:t> </w:t>
      </w:r>
    </w:p>
    <w:p w:rsidR="00397921" w:rsidRPr="00397921" w:rsidRDefault="00397921" w:rsidP="0039792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397921">
        <w:rPr>
          <w:rFonts w:ascii="Arial" w:eastAsia="Times New Roman" w:hAnsi="Arial" w:cs="Arial"/>
          <w:b/>
          <w:bCs/>
          <w:color w:val="555555"/>
          <w:sz w:val="18"/>
          <w:szCs w:val="18"/>
          <w:lang w:eastAsia="ru-RU"/>
        </w:rPr>
        <w:t> </w:t>
      </w:r>
    </w:p>
    <w:tbl>
      <w:tblPr>
        <w:tblpPr w:leftFromText="45" w:rightFromText="45" w:vertAnchor="text"/>
        <w:tblW w:w="6672" w:type="dxa"/>
        <w:tblBorders>
          <w:top w:val="single" w:sz="2" w:space="0" w:color="0033FF"/>
          <w:left w:val="single" w:sz="2" w:space="0" w:color="0033FF"/>
          <w:bottom w:val="single" w:sz="2" w:space="0" w:color="0033FF"/>
          <w:right w:val="single" w:sz="2" w:space="0" w:color="0033FF"/>
        </w:tblBorders>
        <w:shd w:val="clear" w:color="auto" w:fill="DBF0F9"/>
        <w:tblCellMar>
          <w:left w:w="0" w:type="dxa"/>
          <w:right w:w="0" w:type="dxa"/>
        </w:tblCellMar>
        <w:tblLook w:val="04A0"/>
      </w:tblPr>
      <w:tblGrid>
        <w:gridCol w:w="367"/>
        <w:gridCol w:w="3882"/>
        <w:gridCol w:w="735"/>
        <w:gridCol w:w="918"/>
        <w:gridCol w:w="770"/>
      </w:tblGrid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Модель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кол-во (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Монтажн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Розница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16-канал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Redline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(+3 G)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13 000р.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13 900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16-канальный (+ интернет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12 100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13 000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8 -канальный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Redline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(+3G)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7 250р.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7 450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8-канальный GTR-08RT (GTVS)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7 300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7 500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8-канальный KMD-6008 LEN KAMERON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7 300р.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7 500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8-канальный 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 интернет 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6 700р.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7 000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8-канальный NOVICAM F2 </w:t>
            </w: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NEW!!!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4 374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4 860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Redline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(3G)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 4 650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4 800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 GTR-04RT (GTVS)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5 200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5 300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 KMD-6004 LEN KAMERON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5 100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5 350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 RVi-R04SA</w:t>
            </w:r>
            <w:hyperlink r:id="rId4" w:tgtFrame="_blank" w:history="1">
              <w:r w:rsidRPr="00397921">
                <w:rPr>
                  <w:rFonts w:ascii="Times New Roman" w:eastAsia="Times New Roman" w:hAnsi="Times New Roman" w:cs="Times New Roman"/>
                  <w:color w:val="0F349E"/>
                  <w:sz w:val="18"/>
                  <w:szCs w:val="18"/>
                  <w:u w:val="single"/>
                  <w:lang w:eastAsia="ru-RU"/>
                </w:rPr>
                <w:br/>
              </w:r>
            </w:hyperlink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4 800р.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5 000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Vesta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VDVR-5004 </w:t>
            </w: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NEW!!!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 KMD-6104 LEN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3 700Р.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3 800Р.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  AceCop-425-Pro(U)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3 700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 DVR5004T-S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3 700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3 800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4-канальный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St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DVR-0411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Light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(3G)NEW!!!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4 500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4600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Муляж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iThech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PRO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ИК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 REDLINE RL-VC 55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iR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15-3.6B-S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2500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ул.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ИК 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Novicam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W54R20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3.6mm) 420 TVL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1490р.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ул.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ИК 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Novicam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W54CR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3.6mm) 600TVL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1619 р.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1799р.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ул.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ИК 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Novicam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W54 HR20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3.6mm)470TVL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1990р.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2199р.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с ИК ALW-521-BH (6mm,8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2 200  р.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2 300р.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ул.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ИК ALW-1630 С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X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(3.6,6mm,8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ул. с ИК ALW-3819S\2 (6mm,8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4 990р.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5150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ул. с ИК KAMERON KMC _W55L-R20 (2.9мм, 3.6мм, 6мм)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ул. с ИК KAMERON KMC _W57P-R20, 690 TVL (2.9мм, 3.6мм, 6мм)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2600р. 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ул. с ИК ALW-860 CX (8мм, 3.6мм, 6мм)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2 300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ул. с ИК ALW-860 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 (8мм, 3.6мм, 6мм)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2 300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ул. с ИК    848СН/А (8мм, 3.6мм, 6мм)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2 700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ИК 85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iThech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1 470р.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с Ик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Vesta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VC-200C IR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 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Kameron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купол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ИК 420 ТВЛ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1 530р.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ИК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Novicam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87CR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 Vesta 202C 600TVL </w:t>
            </w: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NEW!!!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вн.KMC-85L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999р.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iThech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85A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 Vesta VC200C 420 TVL </w:t>
            </w: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NEW!!!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885р.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 INSPECT INS-D600( 600TVL)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вариофокальным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объективом RV-VC520C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3780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ZK 826CD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1450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 ул. с ИК ZK-42711S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1980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2080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ИК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EX1 Practic\75A iR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1980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2080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.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ИК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 EX1 Practic\75A IRV (520TVL)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под пожар.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1 550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под датчик движения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1 550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1 600р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полупроводная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с ИК С208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1550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полупровадная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ИК 212S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2 400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2 500p.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модульная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Vesta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V-128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665р.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миникорпус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миникорпус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Pinhole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" ALW-860CP\X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1650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1700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миникорпус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Pinhole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  ALW-210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1700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1750p.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миникорпус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ОВК-2000СР4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вариофокальная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ALW-641CX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 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вариофокальная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ALW-646 CH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2750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2900p.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с 30хzoom ALW-EX48AP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5850p.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Корпус купольный метал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нтивандал</w:t>
            </w:r>
            <w:proofErr w:type="spell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IP 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ИК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CCD DOME с пультом управления </w:t>
            </w: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NEW!!!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5 250р.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уличная купол с ИК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антивандал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NOVIcam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W83 CR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 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купол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NOVIcam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ул. С ИК  ZK-L2711SA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2 200p.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2 300p.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ИК</w:t>
            </w: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iThech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EX1 PRACTIC\85A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2200p.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2 300p.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Камера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с ИК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iThech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 450 TVL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1530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Видеоглазок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дверной К701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Видеодомофон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Еte-706С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Видеодомофон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Ete</w:t>
            </w:r>
            <w:proofErr w:type="spell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67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Видео-нян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я(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камера + монитор с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функ.записи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МР3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Ancry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Birdc</w:t>
            </w:r>
            <w:proofErr w:type="spell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Электронный словарь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Vocal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5012 (12 языков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слова+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звук)</w:t>
            </w:r>
            <w:r w:rsidRPr="00397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NEW!!!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заднего вида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метал.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заднего вида с ИК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Камера заднего вида с монитором A\V 8803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Виде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о"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зеркало"( 3 экрана в 1)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4 300р.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Carcam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P-6000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MiniDV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DV91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Mini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DV D 007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MiniDV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VECICHLE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MiniDV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с ИК  подсветкой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Vehicle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DVR 720P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ИК подсветкой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Авторегистратор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HD 186 с ИК подсветкой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2 800р.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GPS навигатор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GPS навигатор Пионер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6 000р.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6 000р.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Штекер BNC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30p.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Штекер BNC GOLD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40p.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штекер для питания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Штекер для питания с проводом 20 см.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VW-2 Разъём питания универсальный "мама"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Пассивный приемопередатчик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Активный приемопередатчик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800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800р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Блок питания 1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12 В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Блок питания 1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12 В+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 </w:t>
            </w:r>
            <w:proofErr w:type="spellStart"/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Блок питания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PV-Link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PV-DC5</w:t>
            </w:r>
            <w:proofErr w:type="gram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</w:t>
            </w:r>
            <w:proofErr w:type="gram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1 979р.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2 199р.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VPS-12-1-2 Источник питания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169р.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169р.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Блок питания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PV-Link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PV-DC1A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215р.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ББП-50 исп. 1 блок питания импульсивный 12 Вольт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1 560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1 660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Аккумулятор  7А/ч.12В Свинцово-кислотный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544р.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Аккумулятор ВР7-12 7А/ч 12В Свинцово-кислотный герметичный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Объектив 1/3 "SSV06060GNB 6-60mm F1,6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1 700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1 700p.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Адаптер S60 5A 12B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900p.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900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</w:t>
            </w:r>
            <w:proofErr w:type="spellEnd"/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Микрофон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Микрофон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активный М20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Микрофон  активный ШОРОХ-1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Микрофон ШОРОХ-7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Микрофон активный МКУ-2П   до 1000м 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Прожектор ИК подсветки 50 М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1 700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Прожектор ИК  подсветка 100м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2 700р.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2 700р.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Табличка « Видеонаблюдение»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Датчик посетителей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Отпугиватель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  собак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110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Кронштейн угловой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 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 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VK-03 Кронштейн для видеокамеры(10см)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114р.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114р.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DBF0F9"/>
                <w:lang w:eastAsia="ru-RU"/>
              </w:rPr>
              <w:t>VK-02 Кронштейн для видеокамеры(3 см)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DBF0F9"/>
                <w:lang w:eastAsia="ru-RU"/>
              </w:rPr>
              <w:t> Кронштейн для видеокамеры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Комплект GSM-сигнализации  для гаража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Vesta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VH-1800G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5 720р.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5 990р.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Комплект GSM-сигнализации  для дачи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Vesta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VH-1800D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6 250Р.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6 500Р.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Комплект GSM-сигнализации  для Квартиры  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Vesta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VH-1800К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7 300р.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7 600р.</w:t>
            </w:r>
          </w:p>
        </w:tc>
      </w:tr>
      <w:tr w:rsidR="00397921" w:rsidRPr="00397921" w:rsidTr="00397921"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Комплект GSM-сигнализации  для офиса </w:t>
            </w:r>
            <w:proofErr w:type="spellStart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Vesta</w:t>
            </w:r>
            <w:proofErr w:type="spellEnd"/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VH-1800OF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8 100р.</w:t>
            </w:r>
          </w:p>
        </w:tc>
        <w:tc>
          <w:tcPr>
            <w:tcW w:w="0" w:type="auto"/>
            <w:tcBorders>
              <w:top w:val="single" w:sz="4" w:space="0" w:color="0F349E"/>
              <w:left w:val="single" w:sz="4" w:space="0" w:color="0F349E"/>
              <w:bottom w:val="single" w:sz="4" w:space="0" w:color="0F349E"/>
              <w:right w:val="single" w:sz="4" w:space="0" w:color="0F349E"/>
            </w:tcBorders>
            <w:shd w:val="clear" w:color="auto" w:fill="DBF0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397921" w:rsidRPr="00397921" w:rsidRDefault="00397921" w:rsidP="0039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79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8 300р.</w:t>
            </w:r>
          </w:p>
        </w:tc>
      </w:tr>
    </w:tbl>
    <w:p w:rsidR="005D4F3C" w:rsidRDefault="00397921"/>
    <w:sectPr w:rsidR="005D4F3C" w:rsidSect="00A35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397921"/>
    <w:rsid w:val="00397921"/>
    <w:rsid w:val="006E322B"/>
    <w:rsid w:val="009F6F5D"/>
    <w:rsid w:val="00A35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7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7921"/>
  </w:style>
  <w:style w:type="character" w:styleId="a4">
    <w:name w:val="Strong"/>
    <w:basedOn w:val="a0"/>
    <w:uiPriority w:val="22"/>
    <w:qFormat/>
    <w:rsid w:val="003979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3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ideopricel.ru/kmd-6004len-kamer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1024</Words>
  <Characters>5841</Characters>
  <Application>Microsoft Office Word</Application>
  <DocSecurity>0</DocSecurity>
  <Lines>48</Lines>
  <Paragraphs>13</Paragraphs>
  <ScaleCrop>false</ScaleCrop>
  <Company>Acer</Company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</cp:revision>
  <dcterms:created xsi:type="dcterms:W3CDTF">2013-02-27T19:45:00Z</dcterms:created>
  <dcterms:modified xsi:type="dcterms:W3CDTF">2013-02-27T19:47:00Z</dcterms:modified>
</cp:coreProperties>
</file>